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0"/>
        <w:gridCol w:w="126"/>
      </w:tblGrid>
      <w:tr w:rsidR="00940000" w:rsidRPr="0094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76"/>
              <w:gridCol w:w="3019"/>
            </w:tblGrid>
            <w:tr w:rsidR="00940000" w:rsidRPr="00940000">
              <w:trPr>
                <w:tblCellSpacing w:w="0" w:type="dxa"/>
              </w:trPr>
              <w:tc>
                <w:tcPr>
                  <w:tcW w:w="3000" w:type="pct"/>
                  <w:vAlign w:val="center"/>
                  <w:hideMark/>
                </w:tcPr>
                <w:p w:rsidR="00940000" w:rsidRPr="00940000" w:rsidRDefault="00940000" w:rsidP="009400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40000"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  <w:t>永遠懷念戴紹曾牧師</w:t>
                  </w:r>
                  <w:r w:rsidRPr="0094000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bookmarkStart w:id="0" w:name="top"/>
                  <w:bookmarkEnd w:id="0"/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40000" w:rsidRPr="00940000" w:rsidRDefault="00940000" w:rsidP="009400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4000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閱讀次數 : 5399</w:t>
                  </w:r>
                  <w:r w:rsidRPr="0094000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日期 : 2009-03-20</w:t>
                  </w:r>
                </w:p>
              </w:tc>
            </w:tr>
          </w:tbl>
          <w:p w:rsidR="00940000" w:rsidRPr="00940000" w:rsidRDefault="00940000" w:rsidP="009400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" w:type="dxa"/>
            <w:vAlign w:val="center"/>
            <w:hideMark/>
          </w:tcPr>
          <w:p w:rsidR="00940000" w:rsidRPr="00940000" w:rsidRDefault="00940000" w:rsidP="009400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40000" w:rsidRPr="00940000">
        <w:trPr>
          <w:trHeight w:val="2265"/>
          <w:tblCellSpacing w:w="15" w:type="dxa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940000" w:rsidRPr="00940000">
              <w:trPr>
                <w:trHeight w:val="1920"/>
                <w:tblCellSpacing w:w="0" w:type="dxa"/>
              </w:trPr>
              <w:tc>
                <w:tcPr>
                  <w:tcW w:w="8610" w:type="dxa"/>
                  <w:hideMark/>
                </w:tcPr>
                <w:p w:rsidR="00940000" w:rsidRPr="00940000" w:rsidRDefault="00940000" w:rsidP="009400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4000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我們敬愛的戴紹曾博士</w:t>
                  </w:r>
                  <w:proofErr w:type="gramStart"/>
                  <w:r w:rsidRPr="0094000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（</w:t>
                  </w:r>
                  <w:proofErr w:type="gramEnd"/>
                  <w:r w:rsidRPr="0094000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Dr. James H. Taylor III，譯名：泰樂博士） </w:t>
                  </w:r>
                </w:p>
                <w:p w:rsidR="00940000" w:rsidRPr="00940000" w:rsidRDefault="00940000" w:rsidP="009400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306"/>
                  </w:tblGrid>
                  <w:tr w:rsidR="00940000" w:rsidRPr="00940000">
                    <w:trPr>
                      <w:tblCellSpacing w:w="15" w:type="dxa"/>
                    </w:trPr>
                    <w:tc>
                      <w:tcPr>
                        <w:tcW w:w="5000" w:type="pct"/>
                        <w:tcMar>
                          <w:top w:w="15" w:type="dxa"/>
                          <w:left w:w="4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40000" w:rsidRPr="00940000" w:rsidRDefault="00940000" w:rsidP="00940000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主忠心的僕人  </w:t>
                        </w:r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於2009年3月20日安息主懷，榮歸天家。  </w:t>
                        </w:r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 </w:t>
                        </w:r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</w:r>
                        <w:proofErr w:type="gramStart"/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謹獻上</w:t>
                        </w:r>
                        <w:proofErr w:type="gramEnd"/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最深的謝意與敬意，感謝戴紹曾博士一生盡忠職守，</w:t>
                        </w:r>
                        <w:proofErr w:type="gramStart"/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不但活出僕人</w:t>
                        </w:r>
                        <w:proofErr w:type="gramEnd"/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忠心謙卑的樣式，更以生命的見證與經歷使無數人終生受益。  </w:t>
                        </w:r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 </w:t>
                        </w:r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戴紹曾博士生於中國開封，為人柔和謙卑，勤懇簡樸，誠信待人，是我們學習的好榜樣。他熱愛中國文化，一生委身服侍中國人，以死在中國為榮。他真正實現他曾祖父戴德生當年所說：「假使我有千條性命，決不留下一條不給中國！」  </w:t>
                        </w:r>
                      </w:p>
                    </w:tc>
                  </w:tr>
                </w:tbl>
                <w:p w:rsidR="00940000" w:rsidRPr="00940000" w:rsidRDefault="00940000" w:rsidP="00940000">
                  <w:pPr>
                    <w:widowControl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451"/>
                  </w:tblGrid>
                  <w:tr w:rsidR="00940000" w:rsidRPr="00940000">
                    <w:trPr>
                      <w:tblCellSpacing w:w="15" w:type="dxa"/>
                    </w:trPr>
                    <w:tc>
                      <w:tcPr>
                        <w:tcW w:w="1250" w:type="pct"/>
                        <w:hideMark/>
                      </w:tcPr>
                      <w:p w:rsidR="00940000" w:rsidRPr="00940000" w:rsidRDefault="00940000" w:rsidP="00940000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2374900" cy="3175000"/>
                              <wp:effectExtent l="19050" t="0" r="6350" b="0"/>
                              <wp:docPr id="4" name="圖片 4" descr="http://www.gnci.org.hk/beta/gospel/photo/JamesTaylor/bio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gnci.org.hk/beta/gospel/photo/JamesTaylor/bio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0" cy="317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50" w:type="pct"/>
                        <w:tcMar>
                          <w:top w:w="15" w:type="dxa"/>
                          <w:left w:w="40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40000" w:rsidRPr="00940000" w:rsidRDefault="00940000" w:rsidP="00940000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戴紹曾牧師是創辦「中國內地會」的戴德生曾孫，1929年8月12日生於中國開封，少年時代曾有近三年在山東濰坊集中營度過，長大後赴美國接受教育。1955年攜妻子戴賴恩到臺灣開始服事，三個子女（戴美琳、美溪和</w:t>
                        </w:r>
                        <w:proofErr w:type="gramStart"/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繼宗</w:t>
                        </w:r>
                        <w:proofErr w:type="gramEnd"/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）也在臺灣出生。他在60-70年任高雄「聖光神學院」院長，先後在台灣及中國大陸創辦「中華福音神學院」和「國際專業服務機構」，2007年4月獲四川省昭覺縣頒「榮譽市民」，他自稱是</w:t>
                        </w:r>
                        <w:proofErr w:type="gramStart"/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外白裡黃</w:t>
                        </w:r>
                        <w:proofErr w:type="gramEnd"/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的「熟雞蛋」，是蒙恩的罪人，生</w:t>
                        </w:r>
                        <w:proofErr w:type="gramStart"/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在戴家完全</w:t>
                        </w:r>
                        <w:proofErr w:type="gramEnd"/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是神的恩典。他為人柔和謙卑，忠心</w:t>
                        </w:r>
                        <w:proofErr w:type="gramStart"/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侍</w:t>
                        </w:r>
                        <w:proofErr w:type="gramEnd"/>
                        <w:r w:rsidRPr="00940000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主，誠信待人，熱愛中國文化，精通中國文學和歷史，一生服侍中國人，也準備死在中國。他真正實現戴德生當年所說：「假使我有千條性命，決不留下一條不給中國！」</w:t>
                        </w:r>
                      </w:p>
                    </w:tc>
                  </w:tr>
                </w:tbl>
                <w:p w:rsidR="00940000" w:rsidRPr="00940000" w:rsidRDefault="00940000" w:rsidP="009400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940000" w:rsidRPr="00940000">
              <w:trPr>
                <w:trHeight w:val="345"/>
                <w:tblCellSpacing w:w="0" w:type="dxa"/>
              </w:trPr>
              <w:tc>
                <w:tcPr>
                  <w:tcW w:w="5000" w:type="pct"/>
                  <w:hideMark/>
                </w:tcPr>
                <w:p w:rsidR="00940000" w:rsidRPr="00940000" w:rsidRDefault="00940000" w:rsidP="009400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  <w:p w:rsidR="00940000" w:rsidRPr="00940000" w:rsidRDefault="00940000" w:rsidP="0094000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4000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香港地區將於4月4日上午10時在九龍城浸信會舉行安息禮拜。臺灣和新加坡地區亦分別有不同的紀念聚會。</w:t>
                  </w:r>
                </w:p>
              </w:tc>
            </w:tr>
          </w:tbl>
          <w:p w:rsidR="00940000" w:rsidRPr="00940000" w:rsidRDefault="00940000" w:rsidP="009400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E04C09" w:rsidRPr="00940000" w:rsidRDefault="00E04C09"/>
    <w:sectPr w:rsidR="00E04C09" w:rsidRPr="00940000" w:rsidSect="00E04C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000"/>
    <w:rsid w:val="00940000"/>
    <w:rsid w:val="00E0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header">
    <w:name w:val="sub_header"/>
    <w:basedOn w:val="a0"/>
    <w:rsid w:val="00940000"/>
  </w:style>
  <w:style w:type="paragraph" w:styleId="Web">
    <w:name w:val="Normal (Web)"/>
    <w:basedOn w:val="a"/>
    <w:uiPriority w:val="99"/>
    <w:unhideWhenUsed/>
    <w:rsid w:val="009400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agetext">
    <w:name w:val="page_text"/>
    <w:basedOn w:val="a0"/>
    <w:rsid w:val="00940000"/>
  </w:style>
  <w:style w:type="paragraph" w:styleId="a3">
    <w:name w:val="Balloon Text"/>
    <w:basedOn w:val="a"/>
    <w:link w:val="a4"/>
    <w:uiPriority w:val="99"/>
    <w:semiHidden/>
    <w:unhideWhenUsed/>
    <w:rsid w:val="00940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00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2009-03-25T06:43:00Z</dcterms:created>
  <dcterms:modified xsi:type="dcterms:W3CDTF">2009-03-25T06:43:00Z</dcterms:modified>
</cp:coreProperties>
</file>